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A7A3A" w14:textId="77777777" w:rsidR="00554B2E" w:rsidRPr="00E95AE2" w:rsidRDefault="00554B2E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F57583" w14:textId="44668C60" w:rsidR="00554B2E" w:rsidRPr="00E95AE2" w:rsidRDefault="005E70A5" w:rsidP="00E95AE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AE2">
        <w:rPr>
          <w:rFonts w:ascii="Times New Roman" w:hAnsi="Times New Roman" w:cs="Times New Roman"/>
          <w:sz w:val="24"/>
          <w:szCs w:val="24"/>
        </w:rPr>
        <w:t>Name</w:t>
      </w:r>
    </w:p>
    <w:p w14:paraId="2960F20E" w14:textId="14BF56F6" w:rsidR="005E70A5" w:rsidRPr="00E95AE2" w:rsidRDefault="005E70A5" w:rsidP="00E95AE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AE2">
        <w:rPr>
          <w:rFonts w:ascii="Times New Roman" w:hAnsi="Times New Roman" w:cs="Times New Roman"/>
          <w:sz w:val="24"/>
          <w:szCs w:val="24"/>
        </w:rPr>
        <w:t>Institution affiliation</w:t>
      </w:r>
    </w:p>
    <w:p w14:paraId="7C28E100" w14:textId="79927E42" w:rsidR="005E70A5" w:rsidRPr="00E95AE2" w:rsidRDefault="005E70A5" w:rsidP="00E95AE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AE2">
        <w:rPr>
          <w:rFonts w:ascii="Times New Roman" w:hAnsi="Times New Roman" w:cs="Times New Roman"/>
          <w:sz w:val="24"/>
          <w:szCs w:val="24"/>
        </w:rPr>
        <w:t>Date</w:t>
      </w:r>
    </w:p>
    <w:p w14:paraId="61A2D952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359F78" w14:textId="77777777" w:rsidR="00554B2E" w:rsidRPr="00E95AE2" w:rsidRDefault="00554B2E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65EC41" w14:textId="77777777" w:rsidR="00554B2E" w:rsidRPr="00E95AE2" w:rsidRDefault="00554B2E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2A4D71" w14:textId="77777777" w:rsidR="00554B2E" w:rsidRPr="00E95AE2" w:rsidRDefault="00554B2E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FD7BD9" w14:textId="77777777" w:rsidR="00554B2E" w:rsidRPr="00E95AE2" w:rsidRDefault="00554B2E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36191A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EA7065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8CD98E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6E59B4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FEB3B1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8AD8B3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8D4D7F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282CC9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39B590" w14:textId="77777777" w:rsidR="00E95AE2" w:rsidRDefault="00E95AE2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FC4E9D" w14:textId="52DC807A" w:rsidR="00AB0CBE" w:rsidRPr="00E95AE2" w:rsidRDefault="007772C6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5AE2">
        <w:rPr>
          <w:rFonts w:ascii="Times New Roman" w:hAnsi="Times New Roman" w:cs="Times New Roman"/>
          <w:sz w:val="24"/>
          <w:szCs w:val="24"/>
        </w:rPr>
        <w:lastRenderedPageBreak/>
        <w:t>A commercial that targets children to sell their products include PlayStation games. The devices contain games that are appealing to children and young adults.</w:t>
      </w:r>
      <w:r w:rsidR="00494075" w:rsidRPr="00E95AE2">
        <w:rPr>
          <w:rFonts w:ascii="Times New Roman" w:hAnsi="Times New Roman" w:cs="Times New Roman"/>
          <w:sz w:val="24"/>
          <w:szCs w:val="24"/>
        </w:rPr>
        <w:t xml:space="preserve"> According to the film ads do appeal to children depending on their age. The advertisement industry has a </w:t>
      </w:r>
      <w:r w:rsidR="00554B2E" w:rsidRPr="00E95AE2">
        <w:rPr>
          <w:rFonts w:ascii="Times New Roman" w:hAnsi="Times New Roman" w:cs="Times New Roman"/>
          <w:sz w:val="24"/>
          <w:szCs w:val="24"/>
        </w:rPr>
        <w:t>multi-billion</w:t>
      </w:r>
      <w:r w:rsidR="00523DFA" w:rsidRPr="00E95AE2">
        <w:rPr>
          <w:rFonts w:ascii="Times New Roman" w:hAnsi="Times New Roman" w:cs="Times New Roman"/>
          <w:sz w:val="24"/>
          <w:szCs w:val="24"/>
        </w:rPr>
        <w:t>-dollar</w:t>
      </w:r>
      <w:r w:rsidR="00494075" w:rsidRPr="00E95AE2">
        <w:rPr>
          <w:rFonts w:ascii="Times New Roman" w:hAnsi="Times New Roman" w:cs="Times New Roman"/>
          <w:sz w:val="24"/>
          <w:szCs w:val="24"/>
        </w:rPr>
        <w:t xml:space="preserve"> machine that sell kids and their parents everything including junk food and violent video games and bad educational products.</w:t>
      </w:r>
    </w:p>
    <w:p w14:paraId="3B0111ED" w14:textId="64C250AD" w:rsidR="00735020" w:rsidRPr="00E95AE2" w:rsidRDefault="00735020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5AE2">
        <w:rPr>
          <w:rFonts w:ascii="Times New Roman" w:hAnsi="Times New Roman" w:cs="Times New Roman"/>
          <w:sz w:val="24"/>
          <w:szCs w:val="24"/>
        </w:rPr>
        <w:t>It is alright to think of children as consumers because it is good to know that they are attentive and watching the content aired by media.</w:t>
      </w:r>
      <w:r w:rsidR="005B6FE5" w:rsidRPr="00E95AE2">
        <w:rPr>
          <w:rFonts w:ascii="Times New Roman" w:hAnsi="Times New Roman" w:cs="Times New Roman"/>
          <w:sz w:val="24"/>
          <w:szCs w:val="24"/>
        </w:rPr>
        <w:t xml:space="preserve"> The content they consume will either make them innovative or not because some may end up consuming bad content</w:t>
      </w:r>
      <w:r w:rsidR="005E70A5" w:rsidRPr="00E95A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E70A5" w:rsidRPr="00E95AE2">
        <w:rPr>
          <w:rFonts w:ascii="Times New Roman" w:hAnsi="Times New Roman" w:cs="Times New Roman"/>
          <w:sz w:val="24"/>
          <w:szCs w:val="24"/>
        </w:rPr>
        <w:t>Kanieski</w:t>
      </w:r>
      <w:proofErr w:type="spellEnd"/>
      <w:r w:rsidR="005E70A5" w:rsidRPr="00E95AE2">
        <w:rPr>
          <w:rFonts w:ascii="Times New Roman" w:hAnsi="Times New Roman" w:cs="Times New Roman"/>
          <w:sz w:val="24"/>
          <w:szCs w:val="24"/>
        </w:rPr>
        <w:t>, 2010)</w:t>
      </w:r>
      <w:r w:rsidR="005B6FE5" w:rsidRPr="00E95AE2">
        <w:rPr>
          <w:rFonts w:ascii="Times New Roman" w:hAnsi="Times New Roman" w:cs="Times New Roman"/>
          <w:sz w:val="24"/>
          <w:szCs w:val="24"/>
        </w:rPr>
        <w:t>.</w:t>
      </w:r>
      <w:r w:rsidR="006D15A5" w:rsidRPr="00E95AE2">
        <w:rPr>
          <w:rFonts w:ascii="Times New Roman" w:hAnsi="Times New Roman" w:cs="Times New Roman"/>
          <w:sz w:val="24"/>
          <w:szCs w:val="24"/>
        </w:rPr>
        <w:t xml:space="preserve"> The film focuses on how youth marketers have used the latest advances in psychology, anthropology and neuroscience to transform American children </w:t>
      </w:r>
      <w:r w:rsidR="00AF4AA5" w:rsidRPr="00E95AE2">
        <w:rPr>
          <w:rFonts w:ascii="Times New Roman" w:hAnsi="Times New Roman" w:cs="Times New Roman"/>
          <w:sz w:val="24"/>
          <w:szCs w:val="24"/>
        </w:rPr>
        <w:t>into most profitable and powerful consumer demographics</w:t>
      </w:r>
      <w:r w:rsidR="000443BE" w:rsidRPr="00E95AE2">
        <w:rPr>
          <w:rFonts w:ascii="Times New Roman" w:hAnsi="Times New Roman" w:cs="Times New Roman"/>
          <w:sz w:val="24"/>
          <w:szCs w:val="24"/>
        </w:rPr>
        <w:t xml:space="preserve"> worldwide. </w:t>
      </w:r>
      <w:r w:rsidR="00636980" w:rsidRPr="00E95AE2">
        <w:rPr>
          <w:rFonts w:ascii="Times New Roman" w:hAnsi="Times New Roman" w:cs="Times New Roman"/>
          <w:sz w:val="24"/>
          <w:szCs w:val="24"/>
        </w:rPr>
        <w:t xml:space="preserve">The movie pushes against wholesale commercialization of childhood and marketing impact to their health and </w:t>
      </w:r>
      <w:r w:rsidR="00523DFA" w:rsidRPr="00E95AE2">
        <w:rPr>
          <w:rFonts w:ascii="Times New Roman" w:hAnsi="Times New Roman" w:cs="Times New Roman"/>
          <w:sz w:val="24"/>
          <w:szCs w:val="24"/>
        </w:rPr>
        <w:t>well-being</w:t>
      </w:r>
      <w:r w:rsidR="00636980" w:rsidRPr="00E95AE2">
        <w:rPr>
          <w:rFonts w:ascii="Times New Roman" w:hAnsi="Times New Roman" w:cs="Times New Roman"/>
          <w:sz w:val="24"/>
          <w:szCs w:val="24"/>
        </w:rPr>
        <w:t>.</w:t>
      </w:r>
    </w:p>
    <w:p w14:paraId="4ACC67FD" w14:textId="514720D8" w:rsidR="00523DFA" w:rsidRPr="00E95AE2" w:rsidRDefault="00523DFA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5AE2">
        <w:rPr>
          <w:rFonts w:ascii="Times New Roman" w:hAnsi="Times New Roman" w:cs="Times New Roman"/>
          <w:sz w:val="24"/>
          <w:szCs w:val="24"/>
        </w:rPr>
        <w:t xml:space="preserve">Children toys are more gendered today than before because they show gender roles. They classify tools operated by genders </w:t>
      </w:r>
      <w:r w:rsidR="00554B2E" w:rsidRPr="00E95AE2">
        <w:rPr>
          <w:rFonts w:ascii="Times New Roman" w:hAnsi="Times New Roman" w:cs="Times New Roman"/>
          <w:sz w:val="24"/>
          <w:szCs w:val="24"/>
        </w:rPr>
        <w:t>making children</w:t>
      </w:r>
      <w:r w:rsidRPr="00E95AE2">
        <w:rPr>
          <w:rFonts w:ascii="Times New Roman" w:hAnsi="Times New Roman" w:cs="Times New Roman"/>
          <w:sz w:val="24"/>
          <w:szCs w:val="24"/>
        </w:rPr>
        <w:t xml:space="preserve"> to learn early enough their probable future roles</w:t>
      </w:r>
      <w:r w:rsidR="005E70A5" w:rsidRPr="00E95A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E70A5" w:rsidRPr="00E95AE2">
        <w:rPr>
          <w:rFonts w:ascii="Times New Roman" w:hAnsi="Times New Roman" w:cs="Times New Roman"/>
          <w:sz w:val="24"/>
          <w:szCs w:val="24"/>
        </w:rPr>
        <w:t>Shewmaker</w:t>
      </w:r>
      <w:proofErr w:type="spellEnd"/>
      <w:r w:rsidR="005E70A5" w:rsidRPr="00E95AE2">
        <w:rPr>
          <w:rFonts w:ascii="Times New Roman" w:hAnsi="Times New Roman" w:cs="Times New Roman"/>
          <w:sz w:val="24"/>
          <w:szCs w:val="24"/>
        </w:rPr>
        <w:t>, 2011)</w:t>
      </w:r>
      <w:r w:rsidRPr="00E95AE2">
        <w:rPr>
          <w:rFonts w:ascii="Times New Roman" w:hAnsi="Times New Roman" w:cs="Times New Roman"/>
          <w:sz w:val="24"/>
          <w:szCs w:val="24"/>
        </w:rPr>
        <w:t>.</w:t>
      </w:r>
      <w:r w:rsidR="00554B2E" w:rsidRPr="00E95AE2">
        <w:rPr>
          <w:rFonts w:ascii="Times New Roman" w:hAnsi="Times New Roman" w:cs="Times New Roman"/>
          <w:sz w:val="24"/>
          <w:szCs w:val="24"/>
        </w:rPr>
        <w:t xml:space="preserve"> Male children tend to admire roles performed by their fathers and masculine guardians at the same time women are followed by young girls.</w:t>
      </w:r>
    </w:p>
    <w:p w14:paraId="6D0D19E1" w14:textId="2AA6BCAF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A1476F" w14:textId="3ADB652E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5AE2">
        <w:rPr>
          <w:rFonts w:ascii="Times New Roman" w:hAnsi="Times New Roman" w:cs="Times New Roman"/>
          <w:sz w:val="24"/>
          <w:szCs w:val="24"/>
        </w:rPr>
        <w:t>References</w:t>
      </w:r>
    </w:p>
    <w:p w14:paraId="5AA145D2" w14:textId="77777777" w:rsidR="00E95AE2" w:rsidRDefault="005E70A5" w:rsidP="00E95AE2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Kanieski</w:t>
      </w:r>
      <w:proofErr w:type="spellEnd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M. A. (2010). Film Review: Consuming Kids: The Commercialization of Childhood.</w:t>
      </w:r>
    </w:p>
    <w:p w14:paraId="44435F80" w14:textId="77777777" w:rsidR="00E95AE2" w:rsidRDefault="005E70A5" w:rsidP="00E95AE2">
      <w:pPr>
        <w:spacing w:line="48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67 minutes. 2008. Adriana </w:t>
      </w:r>
      <w:proofErr w:type="spellStart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Barbaro</w:t>
      </w:r>
      <w:proofErr w:type="spellEnd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producer. Media Education Foundation. 60 Masonic </w:t>
      </w:r>
    </w:p>
    <w:p w14:paraId="706DBDD3" w14:textId="77777777" w:rsidR="00E95AE2" w:rsidRDefault="005E70A5" w:rsidP="00E95AE2">
      <w:pPr>
        <w:spacing w:line="48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Street, Northampton, MA 01060.(413) 584-8500. http://www. </w:t>
      </w:r>
      <w:proofErr w:type="spellStart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mediaed</w:t>
      </w:r>
      <w:proofErr w:type="spellEnd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org. College and </w:t>
      </w:r>
    </w:p>
    <w:p w14:paraId="63D4D8FB" w14:textId="779506C6" w:rsidR="00E95AE2" w:rsidRPr="00E95AE2" w:rsidRDefault="005E70A5" w:rsidP="00E95AE2">
      <w:pPr>
        <w:spacing w:line="48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university pricing: $250.00. </w:t>
      </w:r>
      <w:r w:rsidRPr="00E95AE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Teaching Sociology</w:t>
      </w:r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E95AE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38</w:t>
      </w:r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277-279.</w:t>
      </w:r>
    </w:p>
    <w:p w14:paraId="5E5E8145" w14:textId="3384872E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Shewmaker</w:t>
      </w:r>
      <w:proofErr w:type="spellEnd"/>
      <w:r w:rsidRPr="00E95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J. (2011). Coffee House: Film Dialogue-" Consuming Kids".</w:t>
      </w:r>
    </w:p>
    <w:p w14:paraId="7E42BD69" w14:textId="77777777" w:rsidR="005E70A5" w:rsidRPr="00E95AE2" w:rsidRDefault="005E70A5" w:rsidP="00E95AE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E70A5" w:rsidRPr="00E95AE2" w:rsidSect="005E70A5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32F45" w14:textId="77777777" w:rsidR="00C64103" w:rsidRDefault="00C64103" w:rsidP="005E70A5">
      <w:pPr>
        <w:spacing w:after="0" w:line="240" w:lineRule="auto"/>
      </w:pPr>
      <w:r>
        <w:separator/>
      </w:r>
    </w:p>
  </w:endnote>
  <w:endnote w:type="continuationSeparator" w:id="0">
    <w:p w14:paraId="5A68D1F0" w14:textId="77777777" w:rsidR="00C64103" w:rsidRDefault="00C64103" w:rsidP="005E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A066D" w14:textId="77777777" w:rsidR="00C64103" w:rsidRDefault="00C64103" w:rsidP="005E70A5">
      <w:pPr>
        <w:spacing w:after="0" w:line="240" w:lineRule="auto"/>
      </w:pPr>
      <w:r>
        <w:separator/>
      </w:r>
    </w:p>
  </w:footnote>
  <w:footnote w:type="continuationSeparator" w:id="0">
    <w:p w14:paraId="11C07A3D" w14:textId="77777777" w:rsidR="00C64103" w:rsidRDefault="00C64103" w:rsidP="005E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FB33F" w14:textId="2CB4C3CF" w:rsidR="005E70A5" w:rsidRDefault="005E70A5">
    <w:pPr>
      <w:pStyle w:val="Header"/>
    </w:pPr>
    <w:r>
      <w:t>CONSUMING KIDS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142F2" w14:textId="69493580" w:rsidR="005E70A5" w:rsidRDefault="005E70A5">
    <w:pPr>
      <w:pStyle w:val="Header"/>
    </w:pPr>
    <w:r>
      <w:t>RUNNING HEAD: CONSUMING KIDS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C6"/>
    <w:rsid w:val="000443BE"/>
    <w:rsid w:val="00494075"/>
    <w:rsid w:val="00523DFA"/>
    <w:rsid w:val="00554B2E"/>
    <w:rsid w:val="005B6FE5"/>
    <w:rsid w:val="005E70A5"/>
    <w:rsid w:val="00636980"/>
    <w:rsid w:val="006D15A5"/>
    <w:rsid w:val="00735020"/>
    <w:rsid w:val="007772C6"/>
    <w:rsid w:val="00AB0CBE"/>
    <w:rsid w:val="00AF4AA5"/>
    <w:rsid w:val="00C64103"/>
    <w:rsid w:val="00E9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46C3F"/>
  <w15:chartTrackingRefBased/>
  <w15:docId w15:val="{EBE886D3-D518-4B4A-8088-660C58BE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0A5"/>
  </w:style>
  <w:style w:type="paragraph" w:styleId="Footer">
    <w:name w:val="footer"/>
    <w:basedOn w:val="Normal"/>
    <w:link w:val="FooterChar"/>
    <w:uiPriority w:val="99"/>
    <w:unhideWhenUsed/>
    <w:rsid w:val="005E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</dc:creator>
  <cp:keywords/>
  <dc:description/>
  <cp:lastModifiedBy>DELPHIN</cp:lastModifiedBy>
  <cp:revision>9</cp:revision>
  <dcterms:created xsi:type="dcterms:W3CDTF">2021-09-04T18:22:00Z</dcterms:created>
  <dcterms:modified xsi:type="dcterms:W3CDTF">2021-09-04T19:50:00Z</dcterms:modified>
</cp:coreProperties>
</file>